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方正小标宋简体" w:hAnsi="方正小标宋简体" w:eastAsia="方正小标宋简体" w:cs="方正小标宋简体"/>
          <w:color w:val="auto"/>
          <w:spacing w:val="8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28"/>
          <w:szCs w:val="28"/>
          <w:lang w:val="en-US" w:eastAsia="zh-CN" w:bidi="ar-SA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  <w:t>应聘教师岗位需提交的材料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一、应聘人员报名登记表（贴近期免冠彩色照片）；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二、身份证；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三、国家承认的学历、学位证书（报考时暂未取得证书的2023年应届毕业生可先提供学历、学位证明和毕业生就业推荐表，并于2023年7月31日前提供毕业证、学位证原件；海外留学人员报考的，须提供教育部留学服务中心出具的学历学位认证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四、普通话等级证书或普通话成绩单；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五、在职人员应聘的，需提交由用人管理权限部门或单位（就业协议单位）出具的同意应聘证明（公办在编教师应聘的，还需同时提交教育主管部门同意应聘的证明）或解除人事（劳动）关系证明；对在职人员出具同意报考证明确有困难的，也可在面试成绩公告后3个工作日内提交，否则视为自动弃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六、其他与应聘岗位相关的证书，如英语四六级、国家计算机二级等。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 w:bidi="ar-SA"/>
        </w:rPr>
        <w:t>网上报名期间，应聘人员只需提供上述材料电子版本，现场审查期间，应聘人员需出示上述材料原件。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TFmMjk3NGEwZjlkN2E1N2RjYmRmNGIxYjUyOTUifQ=="/>
  </w:docVars>
  <w:rsids>
    <w:rsidRoot w:val="200576E3"/>
    <w:rsid w:val="200576E3"/>
    <w:rsid w:val="7B94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385</Characters>
  <Lines>0</Lines>
  <Paragraphs>0</Paragraphs>
  <TotalTime>0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2023-05-23T09:27:00Z</dcterms:created>
  <dc:creator>niuniu</dc:creator>
  <cp:lastModifiedBy> 吳小花花℡</cp:lastModifiedBy>
  <dcterms:modified xsi:type="dcterms:W3CDTF">2023-05-29T09:12:40Z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1D071D521D444EB2AAADC9F7A940DA90_13</vt:lpwstr>
  </property>
</Properties>
</file>